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AFF66" w14:textId="77777777" w:rsidR="00AB0EEF" w:rsidRPr="00AB0EEF" w:rsidRDefault="00AB0EEF" w:rsidP="00AB0EEF">
      <w:pPr>
        <w:keepNext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04D987" w14:textId="77777777" w:rsidR="00AB0EEF" w:rsidRPr="00AB0EEF" w:rsidRDefault="00AB0EEF" w:rsidP="00AB0EEF">
      <w:pPr>
        <w:keepNext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 з сертифікації систем менеджменту </w:t>
      </w:r>
    </w:p>
    <w:p w14:paraId="1A19D1FC" w14:textId="77777777" w:rsidR="00AB0EEF" w:rsidRPr="00AB0EEF" w:rsidRDefault="00AB0EEF" w:rsidP="00AB0EEF">
      <w:pPr>
        <w:keepNext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EF">
        <w:rPr>
          <w:rFonts w:ascii="Times New Roman" w:eastAsia="Times New Roman" w:hAnsi="Times New Roman" w:cs="Times New Roman"/>
          <w:sz w:val="24"/>
          <w:szCs w:val="24"/>
          <w:lang w:eastAsia="ru-RU"/>
        </w:rPr>
        <w:t>ДП «ПОЛТАВАСТАНДАРТМЕТРОЛОГІЯ»</w:t>
      </w:r>
    </w:p>
    <w:p w14:paraId="6B995E07" w14:textId="77777777" w:rsidR="00AB0EEF" w:rsidRPr="00AB0EEF" w:rsidRDefault="00AB0EEF" w:rsidP="00AB0EEF">
      <w:pPr>
        <w:widowControl w:val="0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B91632" w14:textId="77777777" w:rsidR="00AB0EEF" w:rsidRPr="00AB0EEF" w:rsidRDefault="00AB0EEF" w:rsidP="00AB0EEF">
      <w:pPr>
        <w:widowControl w:val="0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ОПИТУВАЛЬНА АНКЕТА</w:t>
      </w:r>
    </w:p>
    <w:p w14:paraId="58956C7B" w14:textId="77777777" w:rsidR="00AB0EEF" w:rsidRPr="00AB0EEF" w:rsidRDefault="00AB0EEF" w:rsidP="00AB0EEF">
      <w:pPr>
        <w:widowControl w:val="0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6F8F4F" w14:textId="77777777" w:rsidR="00AB0EEF" w:rsidRPr="00AB0EEF" w:rsidRDefault="00AB0EEF" w:rsidP="00AB0EEF">
      <w:pPr>
        <w:widowControl w:val="0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проведення попереднього оцінювання системи екологічного управління </w:t>
      </w:r>
    </w:p>
    <w:p w14:paraId="0DD9C7BB" w14:textId="77777777" w:rsidR="00AB0EEF" w:rsidRPr="00AB0EEF" w:rsidRDefault="00AB0EEF" w:rsidP="00AB0EEF">
      <w:pPr>
        <w:widowControl w:val="0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відповідності вимогам стандарту </w:t>
      </w:r>
      <w:r w:rsidRPr="00AB0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ДСТУ ISO 14001:2015 (ISO 14001:2015)</w:t>
      </w:r>
    </w:p>
    <w:p w14:paraId="76D0187D" w14:textId="77777777" w:rsidR="00AB0EEF" w:rsidRPr="00AB0EEF" w:rsidRDefault="00AB0EEF" w:rsidP="00AB0EEF">
      <w:pPr>
        <w:widowControl w:val="0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485F29" w14:textId="77777777" w:rsidR="00AB0EEF" w:rsidRPr="00AB0EEF" w:rsidRDefault="00AB0EEF" w:rsidP="00AB0EEF">
      <w:pPr>
        <w:keepNext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0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Організація - заявник</w:t>
      </w:r>
      <w:r w:rsidRPr="00AB0E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7B776329" w14:textId="77777777" w:rsidR="00AB0EEF" w:rsidRPr="00AB0EEF" w:rsidRDefault="00AB0EEF" w:rsidP="00AB0EEF">
      <w:pPr>
        <w:keepNext/>
        <w:ind w:firstLine="4638"/>
        <w:outlineLvl w:val="3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AB0EEF">
        <w:rPr>
          <w:rFonts w:ascii="Times New Roman" w:eastAsia="Times New Roman" w:hAnsi="Times New Roman" w:cs="Times New Roman"/>
          <w:sz w:val="16"/>
          <w:szCs w:val="24"/>
          <w:lang w:eastAsia="ru-RU"/>
        </w:rPr>
        <w:t>(назва організації-заявника)</w:t>
      </w:r>
    </w:p>
    <w:p w14:paraId="2E240FBC" w14:textId="77777777" w:rsidR="00AB0EEF" w:rsidRPr="00AB0EEF" w:rsidRDefault="00AB0EEF" w:rsidP="00AB0EEF">
      <w:pPr>
        <w:widowControl w:val="0"/>
        <w:outlineLvl w:val="3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B0EE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</w:p>
    <w:p w14:paraId="387C723E" w14:textId="77777777" w:rsidR="00AB0EEF" w:rsidRPr="00AB0EEF" w:rsidRDefault="00AB0EEF" w:rsidP="00AB0EEF">
      <w:pPr>
        <w:keepNext/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0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</w:t>
      </w:r>
      <w:r w:rsidRPr="00AB0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1937914A" w14:textId="77777777" w:rsidR="00AB0EEF" w:rsidRPr="00AB0EEF" w:rsidRDefault="00AB0EEF" w:rsidP="00AB0EEF">
      <w:pPr>
        <w:widowControl w:val="0"/>
        <w:ind w:firstLine="1236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CD726B" w14:textId="77777777" w:rsidR="00AB0EEF" w:rsidRPr="00AB0EEF" w:rsidRDefault="00AB0EEF" w:rsidP="00AB0EEF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0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Телефон  </w:t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Факс  </w:t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7BAB1EA0" w14:textId="77777777" w:rsidR="00AB0EEF" w:rsidRPr="00AB0EEF" w:rsidRDefault="00AB0EEF" w:rsidP="00AB0EEF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0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Керівник</w:t>
      </w:r>
      <w:r w:rsidRPr="00AB0E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6EC2E352" w14:textId="77777777" w:rsidR="00AB0EEF" w:rsidRPr="00AB0EEF" w:rsidRDefault="00AB0EEF" w:rsidP="00AB0EEF">
      <w:pPr>
        <w:widowControl w:val="0"/>
        <w:ind w:left="1440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0EEF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(посада) </w:t>
      </w:r>
      <w:r w:rsidRPr="00AB0EEF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  <w:t>(прізвище, ініціали)</w:t>
      </w:r>
      <w:r w:rsidRPr="00AB0EEF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  <w:t>(</w:t>
      </w:r>
      <w:proofErr w:type="spellStart"/>
      <w:r w:rsidRPr="00AB0EEF">
        <w:rPr>
          <w:rFonts w:ascii="Times New Roman" w:eastAsia="Times New Roman" w:hAnsi="Times New Roman" w:cs="Times New Roman"/>
          <w:sz w:val="16"/>
          <w:szCs w:val="24"/>
          <w:lang w:eastAsia="ru-RU"/>
        </w:rPr>
        <w:t>тел</w:t>
      </w:r>
      <w:proofErr w:type="spellEnd"/>
      <w:r w:rsidRPr="00AB0EEF">
        <w:rPr>
          <w:rFonts w:ascii="Times New Roman" w:eastAsia="Times New Roman" w:hAnsi="Times New Roman" w:cs="Times New Roman"/>
          <w:sz w:val="16"/>
          <w:szCs w:val="24"/>
          <w:lang w:eastAsia="ru-RU"/>
        </w:rPr>
        <w:t>.)</w:t>
      </w:r>
    </w:p>
    <w:p w14:paraId="4597C317" w14:textId="77777777" w:rsidR="00AB0EEF" w:rsidRPr="00AB0EEF" w:rsidRDefault="00AB0EEF" w:rsidP="00AB0EEF">
      <w:pPr>
        <w:widowControl w:val="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241E66" w14:textId="77777777" w:rsidR="00AB0EEF" w:rsidRPr="00AB0EEF" w:rsidRDefault="00AB0EEF" w:rsidP="00AB0EEF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0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Відповідальний за функціонування системи екологічного управління (СЕУ) </w:t>
      </w:r>
      <w:r w:rsidRPr="00AB0E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06AF0F1E" w14:textId="77777777" w:rsidR="00AB0EEF" w:rsidRPr="00AB0EEF" w:rsidRDefault="00AB0EEF" w:rsidP="00AB0EEF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04E3A022" w14:textId="77777777" w:rsidR="00AB0EEF" w:rsidRPr="00AB0EEF" w:rsidRDefault="00AB0EEF" w:rsidP="00AB0EEF">
      <w:pPr>
        <w:widowControl w:val="0"/>
        <w:ind w:left="1440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0EEF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(посада) </w:t>
      </w:r>
      <w:r w:rsidRPr="00AB0EEF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  <w:t>(прізвище, ініціали)</w:t>
      </w:r>
      <w:r w:rsidRPr="00AB0EEF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  <w:t>(</w:t>
      </w:r>
      <w:proofErr w:type="spellStart"/>
      <w:r w:rsidRPr="00AB0EEF">
        <w:rPr>
          <w:rFonts w:ascii="Times New Roman" w:eastAsia="Times New Roman" w:hAnsi="Times New Roman" w:cs="Times New Roman"/>
          <w:sz w:val="16"/>
          <w:szCs w:val="24"/>
          <w:lang w:eastAsia="ru-RU"/>
        </w:rPr>
        <w:t>тел</w:t>
      </w:r>
      <w:proofErr w:type="spellEnd"/>
      <w:r w:rsidRPr="00AB0EEF">
        <w:rPr>
          <w:rFonts w:ascii="Times New Roman" w:eastAsia="Times New Roman" w:hAnsi="Times New Roman" w:cs="Times New Roman"/>
          <w:sz w:val="16"/>
          <w:szCs w:val="24"/>
          <w:lang w:eastAsia="ru-RU"/>
        </w:rPr>
        <w:t>.)</w:t>
      </w:r>
    </w:p>
    <w:p w14:paraId="2B82EE9A" w14:textId="77777777" w:rsidR="00AB0EEF" w:rsidRPr="00AB0EEF" w:rsidRDefault="00AB0EEF" w:rsidP="00AB0EEF">
      <w:pPr>
        <w:widowControl w:val="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 продукції (вид діяльності), на виробництво (на здійснення) якої поширюється СЕУ, що заявлена на сертифікацію</w:t>
      </w:r>
    </w:p>
    <w:p w14:paraId="590850E7" w14:textId="77777777" w:rsidR="00AB0EEF" w:rsidRPr="00AB0EEF" w:rsidRDefault="00AB0EEF" w:rsidP="00AB0EEF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2F148848" w14:textId="77777777" w:rsidR="00AB0EEF" w:rsidRPr="00AB0EEF" w:rsidRDefault="00AB0EEF" w:rsidP="00AB0EEF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41BD0E3E" w14:textId="77777777" w:rsidR="00AB0EEF" w:rsidRPr="00AB0EEF" w:rsidRDefault="00AB0EEF" w:rsidP="00AB0EEF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0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Дані про наявні сертифікати на продукцію, СУЯ, СУБХП, СЕУ, СУОЗіБП:</w:t>
      </w:r>
    </w:p>
    <w:p w14:paraId="0CD8436F" w14:textId="77777777" w:rsidR="00AB0EEF" w:rsidRPr="00AB0EEF" w:rsidRDefault="00AB0EEF" w:rsidP="00AB0EEF">
      <w:pPr>
        <w:widowControl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5F9FA3CF" w14:textId="77777777" w:rsidR="00AB0EEF" w:rsidRPr="00AB0EEF" w:rsidRDefault="00AB0EEF" w:rsidP="00AB0EEF">
      <w:pPr>
        <w:widowControl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0A5C15AB" w14:textId="77777777" w:rsidR="00AB0EEF" w:rsidRPr="00AB0EEF" w:rsidRDefault="00AB0EEF" w:rsidP="00AB0EEF">
      <w:pPr>
        <w:widowControl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09B7EFF4" w14:textId="77777777" w:rsidR="00AB0EEF" w:rsidRPr="00AB0EEF" w:rsidRDefault="00AB0EEF" w:rsidP="00AB0EEF">
      <w:pPr>
        <w:widowControl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707D2B45" w14:textId="77777777" w:rsidR="00AB0EEF" w:rsidRPr="00AB0EEF" w:rsidRDefault="00AB0EEF" w:rsidP="00AB0EEF">
      <w:pPr>
        <w:widowControl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0CF1E8C9" w14:textId="77777777" w:rsidR="00AB0EEF" w:rsidRPr="00AB0EEF" w:rsidRDefault="00AB0EEF" w:rsidP="00AB0EEF">
      <w:pPr>
        <w:widowControl w:val="0"/>
        <w:jc w:val="center"/>
        <w:outlineLvl w:val="3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AB0EEF">
        <w:rPr>
          <w:rFonts w:ascii="Times New Roman" w:eastAsia="Times New Roman" w:hAnsi="Times New Roman" w:cs="Times New Roman"/>
          <w:sz w:val="16"/>
          <w:szCs w:val="24"/>
          <w:lang w:eastAsia="ru-RU"/>
        </w:rPr>
        <w:t>(номер сертифіката, термін дії - заповнюється у разі наявності сертифіката)</w:t>
      </w:r>
    </w:p>
    <w:p w14:paraId="377C1E18" w14:textId="77777777" w:rsidR="00AB0EEF" w:rsidRPr="00AB0EEF" w:rsidRDefault="00AB0EEF" w:rsidP="00AB0EEF">
      <w:pPr>
        <w:widowControl w:val="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Кількість працюючих</w:t>
      </w:r>
      <w:r w:rsidRPr="00AB0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осіб</w:t>
      </w:r>
    </w:p>
    <w:p w14:paraId="2F9B459A" w14:textId="77777777" w:rsidR="00AB0EEF" w:rsidRPr="00AB0EEF" w:rsidRDefault="00AB0EEF" w:rsidP="00AB0EEF">
      <w:pPr>
        <w:widowControl w:val="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 було при розробленні СЕУ використано послуги консалтингових організацій або приватних консультантів (якщо так, наведіть їх назви або ПІБ)</w:t>
      </w:r>
    </w:p>
    <w:p w14:paraId="72C9F856" w14:textId="77777777" w:rsidR="00AB0EEF" w:rsidRPr="00AB0EEF" w:rsidRDefault="00AB0EEF" w:rsidP="00AB0EEF">
      <w:pPr>
        <w:widowControl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494901D0" w14:textId="77777777" w:rsidR="00AB0EEF" w:rsidRPr="00AB0EEF" w:rsidRDefault="00AB0EEF" w:rsidP="00AB0EEF">
      <w:pPr>
        <w:widowControl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10D76B19" w14:textId="77777777" w:rsidR="00AB0EEF" w:rsidRPr="00AB0EEF" w:rsidRDefault="00AB0EEF" w:rsidP="00AB0EEF">
      <w:pPr>
        <w:widowControl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B0E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33344C17" w14:textId="77777777" w:rsidR="00AB0EEF" w:rsidRPr="00AB0EEF" w:rsidRDefault="00AB0EEF" w:rsidP="00AB0EEF">
      <w:pPr>
        <w:widowControl w:val="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Терміни надання документів для попередньої перевірки</w:t>
      </w:r>
    </w:p>
    <w:p w14:paraId="7857D60F" w14:textId="77777777" w:rsidR="00AB0EEF" w:rsidRPr="00AB0EEF" w:rsidRDefault="00AB0EEF" w:rsidP="00AB0EEF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EF">
        <w:rPr>
          <w:rFonts w:ascii="Times New Roman" w:eastAsia="Times New Roman" w:hAnsi="Times New Roman" w:cs="Times New Roman"/>
          <w:sz w:val="32"/>
          <w:szCs w:val="24"/>
          <w:lang w:eastAsia="ru-RU"/>
        </w:rPr>
        <w:sym w:font="Wingdings" w:char="F0A8"/>
      </w:r>
      <w:r w:rsidRPr="00AB0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разом із цією анкетою </w:t>
      </w:r>
    </w:p>
    <w:p w14:paraId="5CBBF722" w14:textId="77777777" w:rsidR="00AB0EEF" w:rsidRPr="00AB0EEF" w:rsidRDefault="00AB0EEF" w:rsidP="00AB0EEF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EF">
        <w:rPr>
          <w:rFonts w:ascii="Times New Roman" w:eastAsia="Times New Roman" w:hAnsi="Times New Roman" w:cs="Times New Roman"/>
          <w:sz w:val="32"/>
          <w:szCs w:val="24"/>
          <w:lang w:eastAsia="ru-RU"/>
        </w:rPr>
        <w:sym w:font="Wingdings" w:char="F0A8"/>
      </w:r>
      <w:r w:rsidRPr="00AB0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протягом одного місяця після подання цієї анкети</w:t>
      </w:r>
    </w:p>
    <w:p w14:paraId="3204AC98" w14:textId="77777777" w:rsidR="00AB0EEF" w:rsidRPr="00AB0EEF" w:rsidRDefault="00AB0EEF" w:rsidP="00AB0EEF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EF">
        <w:rPr>
          <w:rFonts w:ascii="Times New Roman" w:eastAsia="Times New Roman" w:hAnsi="Times New Roman" w:cs="Times New Roman"/>
          <w:sz w:val="32"/>
          <w:szCs w:val="24"/>
          <w:lang w:eastAsia="ru-RU"/>
        </w:rPr>
        <w:sym w:font="Wingdings" w:char="F0A8"/>
      </w:r>
      <w:r w:rsidRPr="00AB0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</w:t>
      </w:r>
    </w:p>
    <w:p w14:paraId="785E0381" w14:textId="77777777" w:rsidR="00AB0EEF" w:rsidRPr="00AB0EEF" w:rsidRDefault="00AB0EEF" w:rsidP="00AB0EEF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B96639" w14:textId="77777777" w:rsidR="00AB0EEF" w:rsidRPr="00AB0EEF" w:rsidRDefault="00AB0EEF" w:rsidP="00AB0EEF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E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5098"/>
        <w:gridCol w:w="471"/>
        <w:gridCol w:w="498"/>
        <w:gridCol w:w="2724"/>
      </w:tblGrid>
      <w:tr w:rsidR="00AB0EEF" w:rsidRPr="00AB0EEF" w14:paraId="6DE0140B" w14:textId="77777777" w:rsidTr="00B07E72">
        <w:tblPrEx>
          <w:tblCellMar>
            <w:top w:w="0" w:type="dxa"/>
            <w:bottom w:w="0" w:type="dxa"/>
          </w:tblCellMar>
        </w:tblPrEx>
        <w:trPr>
          <w:cantSplit/>
          <w:trHeight w:val="787"/>
          <w:tblHeader/>
        </w:trPr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68936402" w14:textId="77777777" w:rsidR="00AB0EEF" w:rsidRPr="00AB0EEF" w:rsidRDefault="00AB0EEF" w:rsidP="00AB0EEF">
            <w:pPr>
              <w:widowControl w:val="0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Пункти стандарта</w:t>
            </w:r>
          </w:p>
        </w:tc>
        <w:tc>
          <w:tcPr>
            <w:tcW w:w="531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708F9E" w14:textId="77777777" w:rsidR="00AB0EEF" w:rsidRPr="00AB0EEF" w:rsidRDefault="00AB0EEF" w:rsidP="00AB0EEF">
            <w:pPr>
              <w:widowControl w:val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Вимоги стандарта ДСТУ ISO 14001:2015</w:t>
            </w:r>
          </w:p>
          <w:p w14:paraId="6E429A01" w14:textId="77777777" w:rsidR="00AB0EEF" w:rsidRPr="00AB0EEF" w:rsidRDefault="00AB0EEF" w:rsidP="00AB0EEF">
            <w:pPr>
              <w:widowControl w:val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(ISO 14001:2015)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0C1B1114" w14:textId="77777777" w:rsidR="00AB0EEF" w:rsidRPr="00AB0EEF" w:rsidRDefault="00AB0EEF" w:rsidP="00AB0EEF">
            <w:pPr>
              <w:widowControl w:val="0"/>
              <w:ind w:left="113" w:right="113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056AD15C" w14:textId="77777777" w:rsidR="00AB0EEF" w:rsidRPr="00AB0EEF" w:rsidRDefault="00AB0EEF" w:rsidP="00AB0EEF">
            <w:pPr>
              <w:widowControl w:val="0"/>
              <w:ind w:left="113" w:right="113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6DEE6686" w14:textId="77777777" w:rsidR="00AB0EEF" w:rsidRPr="00AB0EEF" w:rsidRDefault="00AB0EEF" w:rsidP="00AB0EEF">
            <w:pPr>
              <w:widowControl w:val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Якою документацією підтверджується виконання вимог</w:t>
            </w:r>
          </w:p>
        </w:tc>
      </w:tr>
      <w:tr w:rsidR="00AB0EEF" w:rsidRPr="00AB0EEF" w14:paraId="57728C02" w14:textId="77777777" w:rsidTr="00B07E7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86DE374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ABBC3EA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Середовище організації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057BBA1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0C5DE3D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EBA054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EF" w:rsidRPr="00AB0EEF" w14:paraId="6BE0882C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8" w:space="0" w:color="auto"/>
            </w:tcBorders>
          </w:tcPr>
          <w:p w14:paraId="60720C3B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315" w:type="dxa"/>
            <w:tcBorders>
              <w:top w:val="single" w:sz="8" w:space="0" w:color="auto"/>
              <w:bottom w:val="single" w:sz="4" w:space="0" w:color="auto"/>
            </w:tcBorders>
          </w:tcPr>
          <w:p w14:paraId="124C15AB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Розуміння організації та її середовища </w:t>
            </w:r>
          </w:p>
        </w:tc>
        <w:tc>
          <w:tcPr>
            <w:tcW w:w="482" w:type="dxa"/>
            <w:tcBorders>
              <w:top w:val="single" w:sz="8" w:space="0" w:color="auto"/>
            </w:tcBorders>
          </w:tcPr>
          <w:p w14:paraId="0BE7F99F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8" w:space="0" w:color="auto"/>
            </w:tcBorders>
          </w:tcPr>
          <w:p w14:paraId="5D5FFA96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auto"/>
            </w:tcBorders>
          </w:tcPr>
          <w:p w14:paraId="461D44AD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EF" w:rsidRPr="00AB0EEF" w14:paraId="2DB6E4FA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1FD4EC55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467B4588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Розуміння потреб і очікувань зацікавлених сторін</w:t>
            </w:r>
          </w:p>
        </w:tc>
        <w:tc>
          <w:tcPr>
            <w:tcW w:w="482" w:type="dxa"/>
          </w:tcPr>
          <w:p w14:paraId="02274548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37998A96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8667583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EF" w:rsidRPr="00AB0EEF" w14:paraId="0ED88889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5C7B221C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7AD87D76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 сфери застосування системи екологічного управління</w:t>
            </w:r>
          </w:p>
        </w:tc>
        <w:tc>
          <w:tcPr>
            <w:tcW w:w="482" w:type="dxa"/>
          </w:tcPr>
          <w:p w14:paraId="5E520A48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0C615416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CE38100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EF" w:rsidRPr="00AB0EEF" w14:paraId="6526B3C9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bottom w:val="single" w:sz="8" w:space="0" w:color="auto"/>
            </w:tcBorders>
          </w:tcPr>
          <w:p w14:paraId="23FAB7B4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8" w:space="0" w:color="auto"/>
            </w:tcBorders>
          </w:tcPr>
          <w:p w14:paraId="64663640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управління</w:t>
            </w:r>
          </w:p>
        </w:tc>
        <w:tc>
          <w:tcPr>
            <w:tcW w:w="482" w:type="dxa"/>
            <w:tcBorders>
              <w:bottom w:val="single" w:sz="8" w:space="0" w:color="auto"/>
            </w:tcBorders>
          </w:tcPr>
          <w:p w14:paraId="403C287D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bottom w:val="single" w:sz="8" w:space="0" w:color="auto"/>
            </w:tcBorders>
          </w:tcPr>
          <w:p w14:paraId="5EEA2B2F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588799DE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EF" w:rsidRPr="00AB0EEF" w14:paraId="46B42012" w14:textId="77777777" w:rsidTr="00B07E7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8CC1391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8176A94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Лідерство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560A5DA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7C78039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8EF75A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EF" w:rsidRPr="00AB0EEF" w14:paraId="6F8EAC96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8" w:space="0" w:color="auto"/>
            </w:tcBorders>
          </w:tcPr>
          <w:p w14:paraId="073F2D5B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315" w:type="dxa"/>
            <w:tcBorders>
              <w:top w:val="single" w:sz="8" w:space="0" w:color="auto"/>
              <w:bottom w:val="single" w:sz="4" w:space="0" w:color="auto"/>
            </w:tcBorders>
          </w:tcPr>
          <w:p w14:paraId="1DBBB53B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Лідерство та зобов’язання</w:t>
            </w:r>
          </w:p>
        </w:tc>
        <w:tc>
          <w:tcPr>
            <w:tcW w:w="482" w:type="dxa"/>
            <w:tcBorders>
              <w:top w:val="single" w:sz="8" w:space="0" w:color="auto"/>
            </w:tcBorders>
          </w:tcPr>
          <w:p w14:paraId="4524629D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8" w:space="0" w:color="auto"/>
            </w:tcBorders>
          </w:tcPr>
          <w:p w14:paraId="1FE7F422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auto"/>
            </w:tcBorders>
          </w:tcPr>
          <w:p w14:paraId="208D80B0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EF" w:rsidRPr="00AB0EEF" w14:paraId="6BA24403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bottom w:val="nil"/>
            </w:tcBorders>
          </w:tcPr>
          <w:p w14:paraId="4F7FEFBA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6" w:space="0" w:color="auto"/>
            </w:tcBorders>
          </w:tcPr>
          <w:p w14:paraId="7A1C8883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Екологічна політика </w:t>
            </w:r>
          </w:p>
        </w:tc>
        <w:tc>
          <w:tcPr>
            <w:tcW w:w="482" w:type="dxa"/>
            <w:tcBorders>
              <w:bottom w:val="nil"/>
            </w:tcBorders>
          </w:tcPr>
          <w:p w14:paraId="33ADF08B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bottom w:val="nil"/>
            </w:tcBorders>
          </w:tcPr>
          <w:p w14:paraId="32F1CE27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17E76DA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EF" w:rsidRPr="00AB0EEF" w14:paraId="3005D302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18177C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315" w:type="dxa"/>
            <w:tcBorders>
              <w:top w:val="single" w:sz="6" w:space="0" w:color="auto"/>
              <w:left w:val="nil"/>
              <w:bottom w:val="single" w:sz="8" w:space="0" w:color="auto"/>
            </w:tcBorders>
          </w:tcPr>
          <w:p w14:paraId="7649C0BE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Функції, обов’язки та повноваження в межах організації</w:t>
            </w:r>
          </w:p>
        </w:tc>
        <w:tc>
          <w:tcPr>
            <w:tcW w:w="482" w:type="dxa"/>
            <w:tcBorders>
              <w:bottom w:val="single" w:sz="8" w:space="0" w:color="auto"/>
            </w:tcBorders>
          </w:tcPr>
          <w:p w14:paraId="06742AEB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bottom w:val="single" w:sz="8" w:space="0" w:color="auto"/>
            </w:tcBorders>
          </w:tcPr>
          <w:p w14:paraId="319F3072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43124C4C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EF" w:rsidRPr="00AB0EEF" w14:paraId="60D92731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A7CAD92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C1B9C92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Планування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A526168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56FC0DA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463E84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EF" w:rsidRPr="00AB0EEF" w14:paraId="3A67860D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8" w:space="0" w:color="auto"/>
              <w:bottom w:val="single" w:sz="4" w:space="0" w:color="auto"/>
            </w:tcBorders>
          </w:tcPr>
          <w:p w14:paraId="05C16975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315" w:type="dxa"/>
            <w:tcBorders>
              <w:top w:val="single" w:sz="8" w:space="0" w:color="auto"/>
              <w:bottom w:val="single" w:sz="4" w:space="0" w:color="auto"/>
            </w:tcBorders>
          </w:tcPr>
          <w:p w14:paraId="67F75B22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 стосовно ризиків і можливостей</w:t>
            </w:r>
          </w:p>
          <w:p w14:paraId="177018F2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 Загальні положення</w:t>
            </w:r>
          </w:p>
          <w:p w14:paraId="4279BD7A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6.1.2 Екологічні аспекти</w:t>
            </w:r>
          </w:p>
          <w:p w14:paraId="5366C8B0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6.1.3 Обов’язкові для дотримання відповідності вимоги</w:t>
            </w:r>
          </w:p>
          <w:p w14:paraId="292DD9D6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6.1.4 Планування дій </w:t>
            </w:r>
          </w:p>
        </w:tc>
        <w:tc>
          <w:tcPr>
            <w:tcW w:w="482" w:type="dxa"/>
            <w:tcBorders>
              <w:top w:val="single" w:sz="8" w:space="0" w:color="auto"/>
              <w:bottom w:val="single" w:sz="4" w:space="0" w:color="auto"/>
            </w:tcBorders>
          </w:tcPr>
          <w:p w14:paraId="5F0AAEAC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8" w:space="0" w:color="auto"/>
              <w:bottom w:val="single" w:sz="4" w:space="0" w:color="auto"/>
            </w:tcBorders>
          </w:tcPr>
          <w:p w14:paraId="37DBE4B6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</w:tcPr>
          <w:p w14:paraId="09E1E6FF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EF" w:rsidRPr="00AB0EEF" w14:paraId="6F09BD0E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6A27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344E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Екологічні цілі та планування дій для їх досягнення</w:t>
            </w:r>
          </w:p>
          <w:p w14:paraId="116281E2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6.2.1 Екологічні цілі</w:t>
            </w:r>
          </w:p>
          <w:p w14:paraId="0B1D8403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6.2.2 Планування дій задля досягнення екологічних цілей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1074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EFCE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9E7B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EF" w:rsidRPr="00AB0EEF" w14:paraId="1AE9914C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3A6C343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F9DC0E0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Підтримання системи управління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1FD1B8E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616E9AE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0FA2E9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EF" w:rsidRPr="00AB0EEF" w14:paraId="2590272C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E37C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3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BB7A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Ресурси 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1057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84FD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BE45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EF" w:rsidRPr="00AB0EEF" w14:paraId="73074477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8F1D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13FD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Компетентність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C38D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CE9D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476E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EF" w:rsidRPr="00AB0EEF" w14:paraId="72195E7C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6C95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8AEF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Обізнаність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E7EF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B86E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3080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EF" w:rsidRPr="00AB0EEF" w14:paraId="6EDDD84B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BFE5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A6E9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Інформування</w:t>
            </w:r>
          </w:p>
          <w:p w14:paraId="4BFFEFA4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7.4.1 загальні положення</w:t>
            </w:r>
          </w:p>
          <w:p w14:paraId="34994CDB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7.4.2 Внутрішнє інформування</w:t>
            </w:r>
          </w:p>
          <w:p w14:paraId="78264512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7.4.3 Зовнішнє інформування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C9BC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176C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7A40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EF" w:rsidRPr="00AB0EEF" w14:paraId="3D83F65F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BF966D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3FAC412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Задокументована інформація</w:t>
            </w:r>
          </w:p>
          <w:p w14:paraId="46408C4E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7.5.1 Загальні положення</w:t>
            </w:r>
          </w:p>
          <w:p w14:paraId="355354CB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7.5.2 Створювання та актуалізування</w:t>
            </w:r>
          </w:p>
          <w:p w14:paraId="58E8BC06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7.5.3 Контроль задокументованої інформації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3820892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8FB370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E3A6D4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EF" w:rsidRPr="00AB0EEF" w14:paraId="7F396D3F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A8F6ECF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B9ABBF0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Виробництво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A28BDA1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7FFA25A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0440DF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EF" w:rsidRPr="00AB0EEF" w14:paraId="25BF681F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F99B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3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828D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Оперативне планування та контроль поточної діяльності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53DB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E354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0792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EF" w:rsidRPr="00AB0EEF" w14:paraId="1637B1CF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3F4F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8F92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Готовність до надзвичайних ситуацій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8DAA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5A06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528D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EF" w:rsidRPr="00AB0EEF" w14:paraId="058F8D27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181B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AFB5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Оцінювання дієвості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7BCF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91DC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80B6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EF" w:rsidRPr="00AB0EEF" w14:paraId="5E27EC49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CC22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32AE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Моніторинг, вимірювання, аналізування та оцінювання</w:t>
            </w:r>
          </w:p>
          <w:p w14:paraId="3E0F20A4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9.1.1 Загальні положення</w:t>
            </w:r>
          </w:p>
          <w:p w14:paraId="65640ED7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9.1.2 Оцінювання дотримання відповідності</w:t>
            </w:r>
          </w:p>
          <w:p w14:paraId="4A9A3116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9.1.3 Аналізування та оцінювання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F0D0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0A8B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4C11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EF" w:rsidRPr="00AB0EEF" w14:paraId="0A50C650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8AA1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21B8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Внутрішній аудит</w:t>
            </w:r>
          </w:p>
          <w:p w14:paraId="0B618AE1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9.2.1 Загальні положення</w:t>
            </w:r>
          </w:p>
          <w:p w14:paraId="3819971B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9.2.2 Програма внутрішнього аудиту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B795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A1A1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5071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EF" w:rsidRPr="00AB0EEF" w14:paraId="004E3015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7D49492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549702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Аналізування системи управління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531E5C4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6487955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5635F5C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EF" w:rsidRPr="00AB0EEF" w14:paraId="7D0135D7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2973938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E7AFDE7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Поліпшування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F6B3FA4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0753D4F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CBDEB85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EF" w:rsidRPr="00AB0EEF" w14:paraId="51AD282A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61DB" w14:textId="77777777" w:rsidR="00AB0EEF" w:rsidRPr="00AB0EEF" w:rsidRDefault="00AB0EEF" w:rsidP="00AB0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53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E600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Загальні положення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66DD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1675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6F1B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EF" w:rsidRPr="00AB0EEF" w14:paraId="57799EAD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4" w:space="0" w:color="auto"/>
            </w:tcBorders>
          </w:tcPr>
          <w:p w14:paraId="7AEAA66D" w14:textId="77777777" w:rsidR="00AB0EEF" w:rsidRPr="00AB0EEF" w:rsidRDefault="00AB0EEF" w:rsidP="00AB0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10.2</w:t>
            </w:r>
          </w:p>
        </w:tc>
        <w:tc>
          <w:tcPr>
            <w:tcW w:w="5315" w:type="dxa"/>
            <w:tcBorders>
              <w:top w:val="single" w:sz="4" w:space="0" w:color="auto"/>
            </w:tcBorders>
          </w:tcPr>
          <w:p w14:paraId="16FF9544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Невідповідність і коригувальні дії</w:t>
            </w:r>
          </w:p>
        </w:tc>
        <w:tc>
          <w:tcPr>
            <w:tcW w:w="482" w:type="dxa"/>
            <w:tcBorders>
              <w:top w:val="single" w:sz="4" w:space="0" w:color="auto"/>
            </w:tcBorders>
          </w:tcPr>
          <w:p w14:paraId="660E1A4F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461422EA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D8C3929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EF" w:rsidRPr="00AB0EEF" w14:paraId="2FA929F2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6FC9494F" w14:textId="77777777" w:rsidR="00AB0EEF" w:rsidRPr="00AB0EEF" w:rsidRDefault="00AB0EEF" w:rsidP="00AB0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5315" w:type="dxa"/>
          </w:tcPr>
          <w:p w14:paraId="180E3C36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Постійне поліпшування</w:t>
            </w:r>
          </w:p>
        </w:tc>
        <w:tc>
          <w:tcPr>
            <w:tcW w:w="482" w:type="dxa"/>
          </w:tcPr>
          <w:p w14:paraId="7528954B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30F4487F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68DF97E" w14:textId="77777777" w:rsidR="00AB0EEF" w:rsidRPr="00AB0EEF" w:rsidRDefault="00AB0EEF" w:rsidP="00AB0EEF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7BAF439" w14:textId="77777777" w:rsidR="00AB0EEF" w:rsidRPr="00AB0EEF" w:rsidRDefault="00AB0EEF" w:rsidP="00AB0EE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37D0E0" w14:textId="77777777" w:rsidR="00AB0EEF" w:rsidRPr="00AB0EEF" w:rsidRDefault="00AB0EEF" w:rsidP="00AB0EE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Примітка Органу з сертифікації: </w:t>
      </w:r>
    </w:p>
    <w:p w14:paraId="3A54F49F" w14:textId="77777777" w:rsidR="00AB0EEF" w:rsidRPr="00AB0EEF" w:rsidRDefault="00AB0EEF" w:rsidP="00AB0EEF">
      <w:pPr>
        <w:rPr>
          <w:rFonts w:ascii="Times New Roman" w:eastAsia="Times New Roman" w:hAnsi="Times New Roman" w:cs="Times New Roman"/>
          <w:szCs w:val="20"/>
          <w:lang w:eastAsia="ja-JP"/>
        </w:rPr>
      </w:pPr>
      <w:r w:rsidRPr="00AB0EEF">
        <w:rPr>
          <w:rFonts w:ascii="Times New Roman" w:eastAsia="Times New Roman" w:hAnsi="Times New Roman" w:cs="Times New Roman"/>
          <w:szCs w:val="20"/>
          <w:lang w:eastAsia="ja-JP"/>
        </w:rPr>
        <w:t xml:space="preserve"> Орган з сертифікації залишає за собою право запросити, при необхідності, додаткові документи після розглядання наданої опитувальної анкети.</w:t>
      </w:r>
    </w:p>
    <w:p w14:paraId="68394A08" w14:textId="77777777" w:rsidR="00AB0EEF" w:rsidRPr="00AB0EEF" w:rsidRDefault="00AB0EEF" w:rsidP="00AB0EEF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8D9FFAD" w14:textId="77777777" w:rsidR="00AB0EEF" w:rsidRPr="00AB0EEF" w:rsidRDefault="00AB0EEF" w:rsidP="00AB0EE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Пропозиції стосовно:</w:t>
      </w:r>
    </w:p>
    <w:p w14:paraId="5E3289D4" w14:textId="77777777" w:rsidR="00AB0EEF" w:rsidRPr="00AB0EEF" w:rsidRDefault="00AB0EEF" w:rsidP="00AB0EEF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59"/>
        <w:gridCol w:w="4964"/>
      </w:tblGrid>
      <w:tr w:rsidR="00AB0EEF" w:rsidRPr="00AB0EEF" w14:paraId="72AD3306" w14:textId="77777777" w:rsidTr="00B07E72">
        <w:tc>
          <w:tcPr>
            <w:tcW w:w="5170" w:type="dxa"/>
          </w:tcPr>
          <w:p w14:paraId="53DE7F21" w14:textId="77777777" w:rsidR="00AB0EEF" w:rsidRPr="00AB0EEF" w:rsidRDefault="00AB0EEF" w:rsidP="00AB0EEF">
            <w:pPr>
              <w:numPr>
                <w:ilvl w:val="0"/>
                <w:numId w:val="1"/>
              </w:numPr>
              <w:tabs>
                <w:tab w:val="num" w:pos="3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оформлення сертифіката, крім українською, ще й іншою мовою </w:t>
            </w:r>
          </w:p>
        </w:tc>
        <w:tc>
          <w:tcPr>
            <w:tcW w:w="5175" w:type="dxa"/>
            <w:tcBorders>
              <w:bottom w:val="single" w:sz="4" w:space="0" w:color="auto"/>
            </w:tcBorders>
            <w:vAlign w:val="bottom"/>
          </w:tcPr>
          <w:p w14:paraId="19BFEB29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EF" w:rsidRPr="00AB0EEF" w14:paraId="3ED45CC5" w14:textId="77777777" w:rsidTr="00B07E72">
        <w:tc>
          <w:tcPr>
            <w:tcW w:w="5170" w:type="dxa"/>
          </w:tcPr>
          <w:p w14:paraId="798B50AE" w14:textId="77777777" w:rsidR="00AB0EEF" w:rsidRPr="00AB0EEF" w:rsidRDefault="00AB0EEF" w:rsidP="00AB0EEF">
            <w:pPr>
              <w:numPr>
                <w:ilvl w:val="0"/>
                <w:numId w:val="1"/>
              </w:numPr>
              <w:tabs>
                <w:tab w:val="num" w:pos="3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кількості копій сертифікатів:</w:t>
            </w:r>
          </w:p>
        </w:tc>
        <w:tc>
          <w:tcPr>
            <w:tcW w:w="5175" w:type="dxa"/>
            <w:tcBorders>
              <w:bottom w:val="single" w:sz="4" w:space="0" w:color="auto"/>
            </w:tcBorders>
            <w:vAlign w:val="bottom"/>
          </w:tcPr>
          <w:p w14:paraId="70A32BCD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3F7D0CC" w14:textId="77777777" w:rsidR="00AB0EEF" w:rsidRPr="00AB0EEF" w:rsidRDefault="00AB0EEF" w:rsidP="00AB0EEF">
      <w:pPr>
        <w:outlineLvl w:val="3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5121D25" w14:textId="77777777" w:rsidR="00AB0EEF" w:rsidRPr="00AB0EEF" w:rsidRDefault="00AB0EEF" w:rsidP="00AB0EEF">
      <w:pPr>
        <w:tabs>
          <w:tab w:val="right" w:pos="9781"/>
        </w:tabs>
        <w:ind w:right="100"/>
        <w:jc w:val="center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1"/>
        <w:gridCol w:w="2276"/>
        <w:gridCol w:w="236"/>
        <w:gridCol w:w="3087"/>
        <w:gridCol w:w="361"/>
        <w:gridCol w:w="1142"/>
      </w:tblGrid>
      <w:tr w:rsidR="00AB0EEF" w:rsidRPr="00AB0EEF" w14:paraId="0FF39296" w14:textId="77777777" w:rsidTr="00B07E72">
        <w:tc>
          <w:tcPr>
            <w:tcW w:w="2821" w:type="dxa"/>
          </w:tcPr>
          <w:p w14:paraId="22F4D1CF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Керівник організації - заявника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shd w:val="clear" w:color="auto" w:fill="auto"/>
          </w:tcPr>
          <w:p w14:paraId="2521C2F9" w14:textId="77777777" w:rsidR="00AB0EEF" w:rsidRPr="00AB0EEF" w:rsidRDefault="00AB0EEF" w:rsidP="00AB0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1B419CF5" w14:textId="77777777" w:rsidR="00AB0EEF" w:rsidRPr="00AB0EEF" w:rsidRDefault="00AB0EEF" w:rsidP="00AB0EE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bottom w:val="single" w:sz="4" w:space="0" w:color="auto"/>
            </w:tcBorders>
            <w:shd w:val="clear" w:color="auto" w:fill="auto"/>
          </w:tcPr>
          <w:p w14:paraId="3F2F15F5" w14:textId="77777777" w:rsidR="00AB0EEF" w:rsidRPr="00AB0EEF" w:rsidRDefault="00AB0EEF" w:rsidP="00AB0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</w:tcPr>
          <w:p w14:paraId="0C6A1F44" w14:textId="77777777" w:rsidR="00AB0EEF" w:rsidRPr="00AB0EEF" w:rsidRDefault="00AB0EEF" w:rsidP="00AB0EE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5E3E1D36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EF" w:rsidRPr="00AB0EEF" w14:paraId="46DAD39C" w14:textId="77777777" w:rsidTr="00B07E72">
        <w:tc>
          <w:tcPr>
            <w:tcW w:w="2821" w:type="dxa"/>
          </w:tcPr>
          <w:p w14:paraId="0E4B4289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78444487" w14:textId="77777777" w:rsidR="00AB0EEF" w:rsidRPr="00AB0EEF" w:rsidRDefault="00AB0EEF" w:rsidP="00AB0E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МП</w:t>
            </w:r>
          </w:p>
        </w:tc>
        <w:tc>
          <w:tcPr>
            <w:tcW w:w="2276" w:type="dxa"/>
            <w:tcBorders>
              <w:top w:val="single" w:sz="4" w:space="0" w:color="auto"/>
            </w:tcBorders>
            <w:shd w:val="clear" w:color="auto" w:fill="auto"/>
          </w:tcPr>
          <w:p w14:paraId="6E05E92C" w14:textId="77777777" w:rsidR="00AB0EEF" w:rsidRPr="00AB0EEF" w:rsidRDefault="00AB0EEF" w:rsidP="00AB0EE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(підпис) </w:t>
            </w:r>
          </w:p>
        </w:tc>
        <w:tc>
          <w:tcPr>
            <w:tcW w:w="236" w:type="dxa"/>
          </w:tcPr>
          <w:p w14:paraId="73CF402E" w14:textId="77777777" w:rsidR="00AB0EEF" w:rsidRPr="00AB0EEF" w:rsidRDefault="00AB0EEF" w:rsidP="00AB0EE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</w:tcBorders>
            <w:shd w:val="clear" w:color="auto" w:fill="auto"/>
          </w:tcPr>
          <w:p w14:paraId="70DE2702" w14:textId="77777777" w:rsidR="00AB0EEF" w:rsidRPr="00AB0EEF" w:rsidRDefault="00AB0EEF" w:rsidP="00AB0EEF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(Власне </w:t>
            </w:r>
            <w:proofErr w:type="spellStart"/>
            <w:r w:rsidRPr="00AB0E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ім</w:t>
            </w:r>
            <w:proofErr w:type="spellEnd"/>
            <w:r w:rsidRPr="00AB0EE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’</w:t>
            </w:r>
            <w:r w:rsidRPr="00AB0E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я, ПРІЗВИЩЕ)</w:t>
            </w:r>
          </w:p>
        </w:tc>
        <w:tc>
          <w:tcPr>
            <w:tcW w:w="361" w:type="dxa"/>
          </w:tcPr>
          <w:p w14:paraId="158B7323" w14:textId="77777777" w:rsidR="00AB0EEF" w:rsidRPr="00AB0EEF" w:rsidRDefault="00AB0EEF" w:rsidP="00AB0EE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21CCBF7D" w14:textId="77777777" w:rsidR="00AB0EEF" w:rsidRPr="00AB0EEF" w:rsidRDefault="00AB0EEF" w:rsidP="00AB0EE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0E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(дата)</w:t>
            </w:r>
          </w:p>
        </w:tc>
      </w:tr>
    </w:tbl>
    <w:p w14:paraId="53F4E029" w14:textId="77777777" w:rsidR="00AB0EEF" w:rsidRP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74487296" w14:textId="77777777" w:rsidR="00AB0EEF" w:rsidRP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1A60E1B3" w14:textId="77777777" w:rsidR="00AB0EEF" w:rsidRP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11BF5796" w14:textId="77777777" w:rsidR="00AB0EEF" w:rsidRP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748FDADF" w14:textId="77777777" w:rsidR="00AB0EEF" w:rsidRP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4DCCA4DB" w14:textId="77777777" w:rsidR="00AB0EEF" w:rsidRP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3EDD4B89" w14:textId="77777777" w:rsidR="00AB0EEF" w:rsidRP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4AA7A8C7" w14:textId="77777777" w:rsidR="00AB0EEF" w:rsidRP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1D02A440" w14:textId="77777777" w:rsidR="00AB0EEF" w:rsidRP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0963E972" w14:textId="77777777" w:rsidR="00AB0EEF" w:rsidRP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58FF64BF" w14:textId="77777777" w:rsidR="00AB0EEF" w:rsidRP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58C8E547" w14:textId="77777777" w:rsidR="00AB0EEF" w:rsidRP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2E10B23B" w14:textId="77777777" w:rsidR="00AB0EEF" w:rsidRP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51924851" w14:textId="77777777" w:rsidR="00AB0EEF" w:rsidRP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73ED1ED1" w14:textId="77777777" w:rsidR="00AB0EEF" w:rsidRP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6AC43E7F" w14:textId="77777777" w:rsidR="00AB0EEF" w:rsidRP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059E70AC" w14:textId="77777777" w:rsidR="00AB0EEF" w:rsidRP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2A552491" w14:textId="77777777" w:rsidR="00AB0EEF" w:rsidRP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1F689D5A" w14:textId="77777777" w:rsidR="00AB0EEF" w:rsidRP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0B6954E6" w14:textId="2E58637F" w:rsid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0FEDBC5B" w14:textId="2E5FB1E5" w:rsid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283878EE" w14:textId="19841B07" w:rsid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7C0DA9D7" w14:textId="33399631" w:rsid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43439DA8" w14:textId="1404174B" w:rsid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7BFE42E1" w14:textId="64589923" w:rsid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35F7C708" w14:textId="7D9B4649" w:rsid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48E44A31" w14:textId="78FF1463" w:rsid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6CBE0AF4" w14:textId="51B72F8C" w:rsid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7BA7DFE7" w14:textId="72459D25" w:rsid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73AA9AEF" w14:textId="7306C4D2" w:rsid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65B9B22F" w14:textId="1FF5A5B2" w:rsid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2DE2515E" w14:textId="5E58435C" w:rsid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7B1D13CF" w14:textId="258DE1EA" w:rsid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4F208F45" w14:textId="2F252BED" w:rsid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4012DF1E" w14:textId="77777777" w:rsidR="00AB0EEF" w:rsidRP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62EAAECE" w14:textId="77777777" w:rsidR="00AB0EEF" w:rsidRP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6040F7F7" w14:textId="77777777" w:rsidR="00AB0EEF" w:rsidRP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3775A47C" w14:textId="77777777" w:rsidR="00AB0EEF" w:rsidRP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  <w:r w:rsidRPr="00AB0EEF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  <w:t>Нижній колонтитул кожного аркушу протоколу, крім титульного</w:t>
      </w:r>
    </w:p>
    <w:p w14:paraId="1F11B4D4" w14:textId="77777777" w:rsid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3733F626" w14:textId="2F064855" w:rsidR="00AB0EEF" w:rsidRPr="00AB0EEF" w:rsidRDefault="00AB0EEF" w:rsidP="00AB0EEF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  <w:r w:rsidRPr="00AB0EEF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  <w:t xml:space="preserve">Опитувальна анкета </w:t>
      </w:r>
    </w:p>
    <w:p w14:paraId="5F76E61F" w14:textId="77777777" w:rsidR="00AB0EEF" w:rsidRPr="00AB0EEF" w:rsidRDefault="00AB0EEF" w:rsidP="00AB0EEF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0E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ТФ 4 М СУ 03_01-20___ Редакція ___*</w:t>
      </w:r>
    </w:p>
    <w:p w14:paraId="5B8A89C6" w14:textId="77777777" w:rsidR="00AB0EEF" w:rsidRDefault="00AB0EEF" w:rsidP="00AB0EEF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6754C24" w14:textId="6CD45A6D" w:rsidR="003D66E6" w:rsidRPr="00AB0EEF" w:rsidRDefault="00AB0EEF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0E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*При оформленні використовувати позначення року та редакції чинної методики, відповідно до якої була заповнена форма.</w:t>
      </w:r>
    </w:p>
    <w:sectPr w:rsidR="003D66E6" w:rsidRPr="00AB0EEF" w:rsidSect="00AB0EEF">
      <w:pgSz w:w="11906" w:h="16838"/>
      <w:pgMar w:top="567" w:right="1077" w:bottom="624" w:left="1560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267F92"/>
    <w:multiLevelType w:val="hybridMultilevel"/>
    <w:tmpl w:val="4306A2B6"/>
    <w:lvl w:ilvl="0" w:tplc="090463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58"/>
    <w:rsid w:val="003D66E6"/>
    <w:rsid w:val="00474A10"/>
    <w:rsid w:val="00597921"/>
    <w:rsid w:val="00691399"/>
    <w:rsid w:val="00960FE6"/>
    <w:rsid w:val="009836E6"/>
    <w:rsid w:val="009A0B97"/>
    <w:rsid w:val="00AB0EEF"/>
    <w:rsid w:val="00ED5B05"/>
    <w:rsid w:val="00F6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4E5FF"/>
  <w15:chartTrackingRefBased/>
  <w15:docId w15:val="{6A0756DC-AA8C-45E6-B09B-0EB71D06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3" w:semiHidden="1" w:uiPriority="39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1399"/>
    <w:rPr>
      <w:rFonts w:ascii="Arial" w:hAnsi="Arial" w:cs="Courier New"/>
      <w:sz w:val="22"/>
      <w:szCs w:val="22"/>
      <w:lang w:eastAsia="uk-UA"/>
    </w:rPr>
  </w:style>
  <w:style w:type="paragraph" w:styleId="1">
    <w:name w:val="heading 1"/>
    <w:basedOn w:val="a"/>
    <w:next w:val="a"/>
    <w:link w:val="10"/>
    <w:qFormat/>
    <w:rsid w:val="00691399"/>
    <w:pPr>
      <w:keepNext/>
      <w:suppressLineNumbers/>
      <w:jc w:val="center"/>
      <w:outlineLvl w:val="0"/>
    </w:pPr>
    <w:rPr>
      <w:rFonts w:cs="Arial"/>
      <w:b/>
      <w:bCs/>
      <w:sz w:val="20"/>
      <w:szCs w:val="20"/>
      <w:lang w:eastAsia="ru-RU"/>
    </w:rPr>
  </w:style>
  <w:style w:type="paragraph" w:styleId="2">
    <w:name w:val="heading 2"/>
    <w:basedOn w:val="1"/>
    <w:next w:val="a"/>
    <w:link w:val="20"/>
    <w:qFormat/>
    <w:rsid w:val="00691399"/>
    <w:pPr>
      <w:spacing w:before="120" w:after="120"/>
      <w:ind w:left="709"/>
      <w:jc w:val="both"/>
      <w:outlineLvl w:val="1"/>
    </w:pPr>
    <w:rPr>
      <w:rFonts w:ascii="Times New Roman" w:eastAsiaTheme="majorEastAsia" w:hAnsi="Times New Roman" w:cstheme="majorBidi"/>
      <w:b w:val="0"/>
      <w:bCs w:val="0"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91399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691399"/>
    <w:pPr>
      <w:spacing w:before="240" w:after="60"/>
      <w:outlineLvl w:val="6"/>
    </w:pPr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691399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91399"/>
    <w:rPr>
      <w:rFonts w:ascii="Arial" w:hAnsi="Arial" w:cs="Arial"/>
      <w:b/>
      <w:bCs/>
      <w:lang w:eastAsia="ru-RU"/>
    </w:rPr>
  </w:style>
  <w:style w:type="paragraph" w:styleId="11">
    <w:name w:val="toc 1"/>
    <w:basedOn w:val="a"/>
    <w:autoRedefine/>
    <w:uiPriority w:val="39"/>
    <w:rsid w:val="00691399"/>
    <w:pPr>
      <w:tabs>
        <w:tab w:val="right" w:leader="dot" w:pos="10195"/>
      </w:tabs>
      <w:spacing w:before="240" w:after="120"/>
    </w:pPr>
    <w:rPr>
      <w:rFonts w:ascii="Times New Roman" w:eastAsia="Times New Roman" w:hAnsi="Times New Roman"/>
      <w:b/>
      <w:cap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399"/>
    <w:rPr>
      <w:rFonts w:eastAsiaTheme="majorEastAsia" w:cstheme="majorBidi"/>
      <w:iCs/>
      <w:sz w:val="28"/>
      <w:szCs w:val="28"/>
      <w:lang w:eastAsia="ru-RU"/>
    </w:rPr>
  </w:style>
  <w:style w:type="paragraph" w:customStyle="1" w:styleId="NormPragm14">
    <w:name w:val="Norm Pragm14"/>
    <w:basedOn w:val="a"/>
    <w:rsid w:val="00691399"/>
    <w:pPr>
      <w:overflowPunct w:val="0"/>
      <w:autoSpaceDE w:val="0"/>
      <w:autoSpaceDN w:val="0"/>
      <w:adjustRightInd w:val="0"/>
      <w:spacing w:after="120"/>
      <w:ind w:firstLine="567"/>
      <w:textAlignment w:val="baseline"/>
    </w:pPr>
    <w:rPr>
      <w:rFonts w:ascii="Pragmatica" w:eastAsia="Times New Roman" w:hAnsi="Pragmatica" w:cs="Pragmatica"/>
      <w:sz w:val="28"/>
      <w:szCs w:val="28"/>
      <w:lang w:val="en-US" w:eastAsia="ru-RU"/>
    </w:rPr>
  </w:style>
  <w:style w:type="character" w:customStyle="1" w:styleId="70">
    <w:name w:val="Заголовок 7 Знак"/>
    <w:basedOn w:val="a0"/>
    <w:link w:val="7"/>
    <w:rsid w:val="00691399"/>
    <w:rPr>
      <w:rFonts w:eastAsia="Times New Roman" w:cs="Courier New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rsid w:val="00691399"/>
    <w:rPr>
      <w:rFonts w:eastAsia="Times New Roman" w:cs="Courier New"/>
      <w:i/>
      <w:iCs/>
      <w:sz w:val="24"/>
      <w:szCs w:val="24"/>
      <w:lang w:eastAsia="uk-UA"/>
    </w:rPr>
  </w:style>
  <w:style w:type="paragraph" w:styleId="a3">
    <w:name w:val="header"/>
    <w:basedOn w:val="a"/>
    <w:link w:val="a4"/>
    <w:rsid w:val="00691399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/>
      <w:sz w:val="26"/>
      <w:szCs w:val="26"/>
      <w:lang w:val="ru-RU" w:eastAsia="ru-RU"/>
    </w:rPr>
  </w:style>
  <w:style w:type="character" w:customStyle="1" w:styleId="a4">
    <w:name w:val="Верхній колонтитул Знак"/>
    <w:link w:val="a3"/>
    <w:rsid w:val="00691399"/>
    <w:rPr>
      <w:rFonts w:eastAsia="Times New Roman" w:cs="Courier New"/>
      <w:sz w:val="26"/>
      <w:szCs w:val="26"/>
      <w:lang w:val="ru-RU" w:eastAsia="ru-RU"/>
    </w:rPr>
  </w:style>
  <w:style w:type="paragraph" w:styleId="a5">
    <w:name w:val="footer"/>
    <w:basedOn w:val="a"/>
    <w:link w:val="a6"/>
    <w:rsid w:val="0069139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ій колонтитул Знак"/>
    <w:basedOn w:val="a0"/>
    <w:link w:val="a5"/>
    <w:rsid w:val="00691399"/>
    <w:rPr>
      <w:rFonts w:ascii="Arial" w:eastAsia="Times New Roman" w:hAnsi="Arial" w:cs="Courier New"/>
      <w:sz w:val="22"/>
      <w:szCs w:val="22"/>
      <w:lang w:eastAsia="uk-UA"/>
    </w:rPr>
  </w:style>
  <w:style w:type="character" w:styleId="a7">
    <w:name w:val="page number"/>
    <w:basedOn w:val="a0"/>
    <w:rsid w:val="00691399"/>
  </w:style>
  <w:style w:type="character" w:styleId="a8">
    <w:name w:val="Hyperlink"/>
    <w:uiPriority w:val="99"/>
    <w:unhideWhenUsed/>
    <w:rsid w:val="00691399"/>
    <w:rPr>
      <w:color w:val="0000FF"/>
      <w:u w:val="single"/>
    </w:rPr>
  </w:style>
  <w:style w:type="paragraph" w:styleId="HTML">
    <w:name w:val="HTML Preformatted"/>
    <w:basedOn w:val="a"/>
    <w:link w:val="HTML0"/>
    <w:rsid w:val="00691399"/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691399"/>
    <w:rPr>
      <w:rFonts w:ascii="Courier New" w:eastAsia="Times New Roman" w:hAnsi="Courier New" w:cs="Courier New"/>
      <w:lang w:eastAsia="uk-UA"/>
    </w:rPr>
  </w:style>
  <w:style w:type="paragraph" w:styleId="a9">
    <w:name w:val="Balloon Text"/>
    <w:basedOn w:val="a"/>
    <w:link w:val="aa"/>
    <w:rsid w:val="00691399"/>
    <w:rPr>
      <w:rFonts w:ascii="Segoe UI" w:eastAsia="Times New Roman" w:hAnsi="Segoe UI" w:cs="Tahoma"/>
      <w:sz w:val="18"/>
      <w:szCs w:val="18"/>
    </w:rPr>
  </w:style>
  <w:style w:type="character" w:customStyle="1" w:styleId="aa">
    <w:name w:val="Текст у виносці Знак"/>
    <w:link w:val="a9"/>
    <w:rsid w:val="00691399"/>
    <w:rPr>
      <w:rFonts w:ascii="Segoe UI" w:eastAsia="Times New Roman" w:hAnsi="Segoe UI" w:cs="Tahoma"/>
      <w:sz w:val="18"/>
      <w:szCs w:val="18"/>
      <w:lang w:eastAsia="uk-UA"/>
    </w:rPr>
  </w:style>
  <w:style w:type="table" w:styleId="ab">
    <w:name w:val="Table Grid"/>
    <w:basedOn w:val="a1"/>
    <w:rsid w:val="00691399"/>
    <w:rPr>
      <w:rFonts w:eastAsia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iPriority w:val="39"/>
    <w:semiHidden/>
    <w:unhideWhenUsed/>
    <w:qFormat/>
    <w:rsid w:val="00691399"/>
    <w:pPr>
      <w:keepLines/>
      <w:suppressLineNumbers w:val="0"/>
      <w:spacing w:before="48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  <w:lang w:val="ru-RU" w:eastAsia="en-US"/>
    </w:rPr>
  </w:style>
  <w:style w:type="paragraph" w:customStyle="1" w:styleId="12">
    <w:name w:val="Звичайний1"/>
    <w:rsid w:val="00691399"/>
    <w:rPr>
      <w:rFonts w:ascii="Times New Roman CYR" w:eastAsia="Times New Roman" w:hAnsi="Times New Roman CYR"/>
      <w:sz w:val="26"/>
      <w:lang w:val="ru-RU" w:eastAsia="ru-RU"/>
    </w:rPr>
  </w:style>
  <w:style w:type="character" w:customStyle="1" w:styleId="30">
    <w:name w:val="Заголовок 3 Знак"/>
    <w:link w:val="3"/>
    <w:rsid w:val="006913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toc 3"/>
    <w:basedOn w:val="a"/>
    <w:next w:val="a"/>
    <w:autoRedefine/>
    <w:uiPriority w:val="39"/>
    <w:rsid w:val="00691399"/>
    <w:pPr>
      <w:ind w:left="44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2359</Words>
  <Characters>1345</Characters>
  <Application>Microsoft Office Word</Application>
  <DocSecurity>0</DocSecurity>
  <Lines>11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Mamchenko</dc:creator>
  <cp:keywords/>
  <dc:description/>
  <cp:lastModifiedBy>Inna Mamchenko</cp:lastModifiedBy>
  <cp:revision>2</cp:revision>
  <dcterms:created xsi:type="dcterms:W3CDTF">2023-09-15T10:57:00Z</dcterms:created>
  <dcterms:modified xsi:type="dcterms:W3CDTF">2023-09-15T10:57:00Z</dcterms:modified>
</cp:coreProperties>
</file>